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5A0" w:rsidRPr="00BE5C03" w:rsidRDefault="003035A0" w:rsidP="00BE5C03">
      <w:pPr>
        <w:pStyle w:val="NormalWeb"/>
        <w:rPr>
          <w:rFonts w:ascii="Helvetica" w:hAnsi="Helvetica"/>
          <w:color w:val="000000"/>
          <w:sz w:val="20"/>
          <w:szCs w:val="20"/>
        </w:rPr>
      </w:pPr>
      <w:r w:rsidRPr="003035A0">
        <w:rPr>
          <w:rFonts w:ascii="Arial" w:hAnsi="Arial" w:cs="Arial"/>
          <w:b/>
          <w:bCs/>
          <w:color w:val="333333"/>
          <w:sz w:val="20"/>
          <w:szCs w:val="20"/>
        </w:rPr>
        <w:t xml:space="preserve">Program MANAGER- </w:t>
      </w:r>
      <w:r w:rsidR="00BE5C03" w:rsidRPr="00BE5C03">
        <w:rPr>
          <w:rFonts w:ascii="Arial" w:hAnsi="Arial" w:cs="Arial"/>
          <w:b/>
          <w:bCs/>
          <w:color w:val="333333"/>
          <w:sz w:val="20"/>
          <w:szCs w:val="20"/>
        </w:rPr>
        <w:t>Conference &amp; Event Services</w:t>
      </w:r>
      <w:r w:rsidRPr="003035A0">
        <w:rPr>
          <w:rFonts w:ascii="Arial" w:hAnsi="Arial" w:cs="Arial"/>
          <w:b/>
          <w:bCs/>
          <w:color w:val="333333"/>
          <w:sz w:val="20"/>
          <w:szCs w:val="20"/>
        </w:rPr>
        <w:t>– CAMPUS SERVICES</w:t>
      </w:r>
    </w:p>
    <w:p w:rsidR="00BE5C03" w:rsidRDefault="00BE5C03" w:rsidP="00BE5C03">
      <w:pPr>
        <w:pStyle w:val="NormalWeb"/>
        <w:rPr>
          <w:rFonts w:ascii="Helvetica" w:hAnsi="Helvetica"/>
          <w:color w:val="000000"/>
          <w:sz w:val="20"/>
          <w:szCs w:val="20"/>
        </w:rPr>
      </w:pPr>
      <w:r>
        <w:rPr>
          <w:rStyle w:val="Strong"/>
          <w:rFonts w:ascii="Helvetica" w:hAnsi="Helvetica"/>
          <w:color w:val="000000"/>
          <w:sz w:val="20"/>
          <w:szCs w:val="20"/>
        </w:rPr>
        <w:t>Position Summary</w:t>
      </w:r>
    </w:p>
    <w:p w:rsidR="00BE5C03" w:rsidRDefault="00BE5C03" w:rsidP="00BE5C03">
      <w:pPr>
        <w:pStyle w:val="NormalWeb"/>
        <w:rPr>
          <w:rFonts w:ascii="Helvetica" w:hAnsi="Helvetica"/>
          <w:color w:val="000000"/>
          <w:sz w:val="20"/>
          <w:szCs w:val="20"/>
        </w:rPr>
      </w:pPr>
      <w:r>
        <w:rPr>
          <w:rFonts w:ascii="Helvetica" w:hAnsi="Helvetica"/>
          <w:color w:val="000000"/>
          <w:sz w:val="20"/>
          <w:szCs w:val="20"/>
        </w:rPr>
        <w:t xml:space="preserve"> Under general supervision from a designated administrator, oversee the daily operations of the Conference &amp; Event Services scheduling office.  Position accepts and schedules reservations for the </w:t>
      </w:r>
      <w:proofErr w:type="spellStart"/>
      <w:r>
        <w:rPr>
          <w:rFonts w:ascii="Helvetica" w:hAnsi="Helvetica"/>
          <w:color w:val="000000"/>
          <w:sz w:val="20"/>
          <w:szCs w:val="20"/>
        </w:rPr>
        <w:t>Tangeman</w:t>
      </w:r>
      <w:proofErr w:type="spellEnd"/>
      <w:r>
        <w:rPr>
          <w:rFonts w:ascii="Helvetica" w:hAnsi="Helvetica"/>
          <w:color w:val="000000"/>
          <w:sz w:val="20"/>
          <w:szCs w:val="20"/>
        </w:rPr>
        <w:t xml:space="preserve"> University Center and other campus facilities and makes arrangements for audiovisual, other equipment, and room set-ups.</w:t>
      </w:r>
    </w:p>
    <w:p w:rsidR="00BE5C03" w:rsidRDefault="00BE5C03" w:rsidP="00BE5C03">
      <w:pPr>
        <w:pStyle w:val="NormalWeb"/>
        <w:rPr>
          <w:rFonts w:ascii="Helvetica" w:hAnsi="Helvetica"/>
          <w:color w:val="000000"/>
          <w:sz w:val="20"/>
          <w:szCs w:val="20"/>
        </w:rPr>
      </w:pPr>
      <w:r>
        <w:rPr>
          <w:rFonts w:ascii="Helvetica" w:hAnsi="Helvetica"/>
          <w:color w:val="000000"/>
          <w:sz w:val="20"/>
          <w:szCs w:val="20"/>
        </w:rPr>
        <w:t> </w:t>
      </w:r>
    </w:p>
    <w:p w:rsidR="00BE5C03" w:rsidRDefault="00BE5C03" w:rsidP="00BE5C03">
      <w:pPr>
        <w:pStyle w:val="NormalWeb"/>
        <w:rPr>
          <w:rFonts w:ascii="Helvetica" w:hAnsi="Helvetica"/>
          <w:color w:val="000000"/>
          <w:sz w:val="20"/>
          <w:szCs w:val="20"/>
        </w:rPr>
      </w:pPr>
      <w:r>
        <w:rPr>
          <w:rStyle w:val="Strong"/>
          <w:rFonts w:ascii="Helvetica" w:hAnsi="Helvetica"/>
          <w:color w:val="000000"/>
          <w:sz w:val="20"/>
          <w:szCs w:val="20"/>
        </w:rPr>
        <w:t>Description of Duties</w:t>
      </w:r>
    </w:p>
    <w:p w:rsidR="00BE5C03" w:rsidRDefault="00BE5C03" w:rsidP="00BE5C03">
      <w:pPr>
        <w:pStyle w:val="NormalWeb"/>
        <w:rPr>
          <w:rFonts w:ascii="Helvetica" w:hAnsi="Helvetica"/>
          <w:color w:val="000000"/>
          <w:sz w:val="20"/>
          <w:szCs w:val="20"/>
        </w:rPr>
      </w:pPr>
      <w:r>
        <w:rPr>
          <w:rStyle w:val="Strong"/>
          <w:rFonts w:ascii="Helvetica" w:hAnsi="Helvetica"/>
          <w:color w:val="000000"/>
          <w:sz w:val="20"/>
          <w:szCs w:val="20"/>
          <w:u w:val="single"/>
        </w:rPr>
        <w:t>Event Management</w:t>
      </w:r>
    </w:p>
    <w:p w:rsidR="00BE5C03" w:rsidRPr="00BE5C03" w:rsidRDefault="00BE5C03" w:rsidP="00BE5C03">
      <w:pPr>
        <w:pStyle w:val="ListParagraph"/>
        <w:numPr>
          <w:ilvl w:val="0"/>
          <w:numId w:val="8"/>
        </w:numPr>
        <w:spacing w:after="0" w:line="240" w:lineRule="auto"/>
        <w:rPr>
          <w:rFonts w:ascii="Helvetica" w:hAnsi="Helvetica"/>
          <w:color w:val="000000"/>
          <w:sz w:val="20"/>
          <w:szCs w:val="20"/>
        </w:rPr>
      </w:pPr>
      <w:r w:rsidRPr="00BE5C03">
        <w:rPr>
          <w:rFonts w:ascii="Helvetica" w:hAnsi="Helvetica"/>
          <w:color w:val="000000"/>
          <w:sz w:val="20"/>
          <w:szCs w:val="20"/>
        </w:rPr>
        <w:t>Assist with the daily operations of the Conference &amp; Event Services scheduling office. Accept, schedule, and confirm space reservations with an event management software scheduling system. Publish events to university calendars. Assist with requests for information and refer to appropriate staff as needed.</w:t>
      </w:r>
    </w:p>
    <w:p w:rsidR="00BE5C03" w:rsidRPr="00BE5C03" w:rsidRDefault="00BE5C03" w:rsidP="00BE5C03">
      <w:pPr>
        <w:pStyle w:val="ListParagraph"/>
        <w:numPr>
          <w:ilvl w:val="0"/>
          <w:numId w:val="8"/>
        </w:numPr>
        <w:spacing w:after="0" w:line="240" w:lineRule="auto"/>
        <w:rPr>
          <w:rFonts w:ascii="Helvetica" w:hAnsi="Helvetica"/>
          <w:color w:val="000000"/>
          <w:sz w:val="20"/>
          <w:szCs w:val="20"/>
        </w:rPr>
      </w:pPr>
      <w:r w:rsidRPr="00BE5C03">
        <w:rPr>
          <w:rFonts w:ascii="Helvetica" w:hAnsi="Helvetica"/>
          <w:color w:val="000000"/>
          <w:sz w:val="20"/>
          <w:szCs w:val="20"/>
        </w:rPr>
        <w:t>Serve as initial contact for non-academic events scheduled annually in MainStreet and classroom spaces. Maintain master calendar and create system holds for annual university events.</w:t>
      </w:r>
    </w:p>
    <w:p w:rsidR="00BE5C03" w:rsidRPr="00BE5C03" w:rsidRDefault="00BE5C03" w:rsidP="00BE5C03">
      <w:pPr>
        <w:pStyle w:val="ListParagraph"/>
        <w:numPr>
          <w:ilvl w:val="0"/>
          <w:numId w:val="8"/>
        </w:numPr>
        <w:spacing w:after="0" w:line="240" w:lineRule="auto"/>
        <w:rPr>
          <w:rFonts w:ascii="Helvetica" w:hAnsi="Helvetica"/>
          <w:color w:val="000000"/>
          <w:sz w:val="20"/>
          <w:szCs w:val="20"/>
        </w:rPr>
      </w:pPr>
      <w:r w:rsidRPr="00BE5C03">
        <w:rPr>
          <w:rFonts w:ascii="Helvetica" w:hAnsi="Helvetica"/>
          <w:color w:val="000000"/>
          <w:sz w:val="20"/>
          <w:szCs w:val="20"/>
        </w:rPr>
        <w:t>Serve as primary event liaison to University departments, external entities and community organizations. Serve as lead coordinator on assigned events.</w:t>
      </w:r>
    </w:p>
    <w:p w:rsidR="00BE5C03" w:rsidRPr="00BE5C03" w:rsidRDefault="00BE5C03" w:rsidP="00BE5C03">
      <w:pPr>
        <w:pStyle w:val="ListParagraph"/>
        <w:numPr>
          <w:ilvl w:val="0"/>
          <w:numId w:val="8"/>
        </w:numPr>
        <w:spacing w:after="0" w:line="240" w:lineRule="auto"/>
        <w:rPr>
          <w:rFonts w:ascii="Helvetica" w:hAnsi="Helvetica"/>
          <w:color w:val="000000"/>
          <w:sz w:val="20"/>
          <w:szCs w:val="20"/>
        </w:rPr>
      </w:pPr>
      <w:r w:rsidRPr="00BE5C03">
        <w:rPr>
          <w:rFonts w:ascii="Helvetica" w:hAnsi="Helvetica"/>
          <w:color w:val="000000"/>
          <w:sz w:val="20"/>
          <w:szCs w:val="20"/>
        </w:rPr>
        <w:t>Act as a resource for UC facilities and assist with recommendations and problem-solving for events and groups. Ensure that university departments (Grounds, Public Safety, and Fire Prevention) are notified as necessary per event requirements.</w:t>
      </w:r>
    </w:p>
    <w:p w:rsidR="00BE5C03" w:rsidRPr="00BE5C03" w:rsidRDefault="00BE5C03" w:rsidP="00BE5C03">
      <w:pPr>
        <w:pStyle w:val="ListParagraph"/>
        <w:numPr>
          <w:ilvl w:val="0"/>
          <w:numId w:val="8"/>
        </w:numPr>
        <w:spacing w:after="0" w:line="240" w:lineRule="auto"/>
        <w:rPr>
          <w:rFonts w:ascii="Helvetica" w:hAnsi="Helvetica"/>
          <w:color w:val="000000"/>
          <w:sz w:val="20"/>
          <w:szCs w:val="20"/>
        </w:rPr>
      </w:pPr>
      <w:r w:rsidRPr="00BE5C03">
        <w:rPr>
          <w:rFonts w:ascii="Helvetica" w:hAnsi="Helvetica"/>
          <w:color w:val="000000"/>
          <w:sz w:val="20"/>
          <w:szCs w:val="20"/>
        </w:rPr>
        <w:t>Serve as the primary event liaison to event operations staff. Work collaboratively to ensure all event details are accurate and meet the needs of the client and service providers.</w:t>
      </w:r>
    </w:p>
    <w:p w:rsidR="00BE5C03" w:rsidRPr="00BE5C03" w:rsidRDefault="00BE5C03" w:rsidP="00BE5C03">
      <w:pPr>
        <w:pStyle w:val="ListParagraph"/>
        <w:numPr>
          <w:ilvl w:val="0"/>
          <w:numId w:val="8"/>
        </w:numPr>
        <w:spacing w:after="0" w:line="240" w:lineRule="auto"/>
        <w:rPr>
          <w:rFonts w:ascii="Helvetica" w:hAnsi="Helvetica"/>
          <w:color w:val="000000"/>
          <w:sz w:val="20"/>
          <w:szCs w:val="20"/>
        </w:rPr>
      </w:pPr>
      <w:r w:rsidRPr="00BE5C03">
        <w:rPr>
          <w:rFonts w:ascii="Helvetica" w:hAnsi="Helvetica"/>
          <w:color w:val="000000"/>
          <w:sz w:val="20"/>
          <w:szCs w:val="20"/>
        </w:rPr>
        <w:t>Attend to and communicate event needs to service providers in weekly operations meetings.</w:t>
      </w:r>
    </w:p>
    <w:p w:rsidR="00BE5C03" w:rsidRPr="00BE5C03" w:rsidRDefault="00BE5C03" w:rsidP="00BE5C03">
      <w:pPr>
        <w:pStyle w:val="ListParagraph"/>
        <w:numPr>
          <w:ilvl w:val="0"/>
          <w:numId w:val="8"/>
        </w:numPr>
        <w:spacing w:after="0" w:line="240" w:lineRule="auto"/>
        <w:rPr>
          <w:rFonts w:ascii="Helvetica" w:hAnsi="Helvetica"/>
          <w:color w:val="000000"/>
          <w:sz w:val="20"/>
          <w:szCs w:val="20"/>
        </w:rPr>
      </w:pPr>
      <w:r w:rsidRPr="00BE5C03">
        <w:rPr>
          <w:rFonts w:ascii="Helvetica" w:hAnsi="Helvetica"/>
          <w:color w:val="000000"/>
          <w:sz w:val="20"/>
          <w:szCs w:val="20"/>
        </w:rPr>
        <w:t>Plan, manage and facilitate year round programs.</w:t>
      </w:r>
    </w:p>
    <w:p w:rsidR="00BE5C03" w:rsidRDefault="00BE5C03" w:rsidP="00BE5C03">
      <w:pPr>
        <w:spacing w:after="0" w:line="240" w:lineRule="auto"/>
        <w:rPr>
          <w:rFonts w:ascii="Helvetica" w:hAnsi="Helvetica"/>
          <w:color w:val="000000"/>
          <w:sz w:val="20"/>
          <w:szCs w:val="20"/>
        </w:rPr>
      </w:pPr>
    </w:p>
    <w:p w:rsidR="00BE5C03" w:rsidRDefault="00BE5C03" w:rsidP="00BE5C03">
      <w:pPr>
        <w:pStyle w:val="NormalWeb"/>
        <w:rPr>
          <w:rFonts w:ascii="Helvetica" w:hAnsi="Helvetica"/>
          <w:color w:val="000000"/>
          <w:sz w:val="20"/>
          <w:szCs w:val="20"/>
        </w:rPr>
      </w:pPr>
      <w:r>
        <w:rPr>
          <w:rFonts w:ascii="Helvetica" w:hAnsi="Helvetica"/>
          <w:color w:val="000000"/>
          <w:sz w:val="20"/>
          <w:szCs w:val="20"/>
        </w:rPr>
        <w:t> </w:t>
      </w:r>
      <w:r>
        <w:rPr>
          <w:rStyle w:val="Strong"/>
          <w:rFonts w:ascii="Helvetica" w:hAnsi="Helvetica"/>
          <w:color w:val="000000"/>
          <w:sz w:val="20"/>
          <w:szCs w:val="20"/>
          <w:u w:val="single"/>
        </w:rPr>
        <w:t xml:space="preserve">Student Supervision </w:t>
      </w:r>
    </w:p>
    <w:p w:rsidR="00BE5C03" w:rsidRPr="00BE5C03" w:rsidRDefault="00BE5C03" w:rsidP="00BE5C03">
      <w:pPr>
        <w:pStyle w:val="ListParagraph"/>
        <w:numPr>
          <w:ilvl w:val="0"/>
          <w:numId w:val="9"/>
        </w:numPr>
        <w:spacing w:after="0" w:line="240" w:lineRule="auto"/>
        <w:rPr>
          <w:rFonts w:ascii="Helvetica" w:hAnsi="Helvetica"/>
          <w:color w:val="000000"/>
          <w:sz w:val="20"/>
          <w:szCs w:val="20"/>
        </w:rPr>
      </w:pPr>
      <w:r w:rsidRPr="00BE5C03">
        <w:rPr>
          <w:rFonts w:ascii="Helvetica" w:hAnsi="Helvetica"/>
          <w:color w:val="000000"/>
          <w:sz w:val="20"/>
          <w:szCs w:val="20"/>
        </w:rPr>
        <w:t>Directly supervise and evaluate a designated number of student employees.</w:t>
      </w:r>
    </w:p>
    <w:p w:rsidR="00BE5C03" w:rsidRPr="00BE5C03" w:rsidRDefault="00BE5C03" w:rsidP="00BE5C03">
      <w:pPr>
        <w:pStyle w:val="ListParagraph"/>
        <w:numPr>
          <w:ilvl w:val="0"/>
          <w:numId w:val="9"/>
        </w:numPr>
        <w:spacing w:after="0" w:line="240" w:lineRule="auto"/>
        <w:rPr>
          <w:rFonts w:ascii="Helvetica" w:hAnsi="Helvetica"/>
          <w:color w:val="000000"/>
          <w:sz w:val="20"/>
          <w:szCs w:val="20"/>
        </w:rPr>
      </w:pPr>
      <w:r w:rsidRPr="00BE5C03">
        <w:rPr>
          <w:rFonts w:ascii="Helvetica" w:hAnsi="Helvetica"/>
          <w:color w:val="000000"/>
          <w:sz w:val="20"/>
          <w:szCs w:val="20"/>
        </w:rPr>
        <w:t>Provide on-going training to student employees.</w:t>
      </w:r>
    </w:p>
    <w:p w:rsidR="00BE5C03" w:rsidRDefault="00BE5C03" w:rsidP="00BE5C03">
      <w:pPr>
        <w:pStyle w:val="NormalWeb"/>
        <w:rPr>
          <w:rFonts w:ascii="Helvetica" w:hAnsi="Helvetica"/>
          <w:color w:val="000000"/>
          <w:sz w:val="20"/>
          <w:szCs w:val="20"/>
        </w:rPr>
      </w:pPr>
      <w:r>
        <w:rPr>
          <w:rFonts w:ascii="Helvetica" w:hAnsi="Helvetica"/>
          <w:color w:val="000000"/>
          <w:sz w:val="20"/>
          <w:szCs w:val="20"/>
        </w:rPr>
        <w:t> </w:t>
      </w:r>
    </w:p>
    <w:p w:rsidR="00BE5C03" w:rsidRDefault="00BE5C03" w:rsidP="00BE5C03">
      <w:pPr>
        <w:pStyle w:val="NormalWeb"/>
        <w:rPr>
          <w:rFonts w:ascii="Helvetica" w:hAnsi="Helvetica"/>
          <w:color w:val="000000"/>
          <w:sz w:val="20"/>
          <w:szCs w:val="20"/>
        </w:rPr>
      </w:pPr>
      <w:r>
        <w:rPr>
          <w:rStyle w:val="Strong"/>
          <w:rFonts w:ascii="Helvetica" w:hAnsi="Helvetica"/>
          <w:color w:val="000000"/>
          <w:sz w:val="20"/>
          <w:szCs w:val="20"/>
          <w:u w:val="single"/>
        </w:rPr>
        <w:t>Administrative</w:t>
      </w:r>
    </w:p>
    <w:p w:rsidR="00BE5C03" w:rsidRPr="00BE5C03" w:rsidRDefault="00BE5C03" w:rsidP="00BE5C03">
      <w:pPr>
        <w:pStyle w:val="ListParagraph"/>
        <w:numPr>
          <w:ilvl w:val="0"/>
          <w:numId w:val="10"/>
        </w:numPr>
        <w:spacing w:after="0" w:line="240" w:lineRule="auto"/>
        <w:rPr>
          <w:rFonts w:ascii="Helvetica" w:hAnsi="Helvetica"/>
          <w:color w:val="000000"/>
          <w:sz w:val="20"/>
          <w:szCs w:val="20"/>
        </w:rPr>
      </w:pPr>
      <w:r w:rsidRPr="00BE5C03">
        <w:rPr>
          <w:rFonts w:ascii="Helvetica" w:hAnsi="Helvetica"/>
          <w:color w:val="000000"/>
          <w:sz w:val="20"/>
          <w:szCs w:val="20"/>
        </w:rPr>
        <w:t>Develop, implement, and ensure compliance with policies and procedures.</w:t>
      </w:r>
    </w:p>
    <w:p w:rsidR="00BE5C03" w:rsidRPr="00BE5C03" w:rsidRDefault="00BE5C03" w:rsidP="00BE5C03">
      <w:pPr>
        <w:pStyle w:val="ListParagraph"/>
        <w:numPr>
          <w:ilvl w:val="0"/>
          <w:numId w:val="10"/>
        </w:numPr>
        <w:spacing w:after="0" w:line="240" w:lineRule="auto"/>
        <w:rPr>
          <w:rFonts w:ascii="Helvetica" w:hAnsi="Helvetica"/>
          <w:color w:val="000000"/>
          <w:sz w:val="20"/>
          <w:szCs w:val="20"/>
        </w:rPr>
      </w:pPr>
      <w:r w:rsidRPr="00BE5C03">
        <w:rPr>
          <w:rFonts w:ascii="Helvetica" w:hAnsi="Helvetica"/>
          <w:color w:val="000000"/>
          <w:sz w:val="20"/>
          <w:szCs w:val="20"/>
        </w:rPr>
        <w:t>Provide reports as assigned.</w:t>
      </w:r>
    </w:p>
    <w:p w:rsidR="00BE5C03" w:rsidRPr="00BE5C03" w:rsidRDefault="00BE5C03" w:rsidP="00BE5C03">
      <w:pPr>
        <w:pStyle w:val="ListParagraph"/>
        <w:numPr>
          <w:ilvl w:val="0"/>
          <w:numId w:val="10"/>
        </w:numPr>
        <w:spacing w:after="0" w:line="240" w:lineRule="auto"/>
        <w:rPr>
          <w:rFonts w:ascii="Helvetica" w:hAnsi="Helvetica"/>
          <w:color w:val="000000"/>
          <w:sz w:val="20"/>
          <w:szCs w:val="20"/>
        </w:rPr>
      </w:pPr>
      <w:r w:rsidRPr="00BE5C03">
        <w:rPr>
          <w:rFonts w:ascii="Helvetica" w:hAnsi="Helvetica"/>
          <w:color w:val="000000"/>
          <w:sz w:val="20"/>
          <w:szCs w:val="20"/>
        </w:rPr>
        <w:t>Be proficient with the online scheduling system, serve as resource to students and staff, and troubleshoot problems as they occur.</w:t>
      </w:r>
    </w:p>
    <w:p w:rsidR="00BE5C03" w:rsidRPr="00BE5C03" w:rsidRDefault="00BE5C03" w:rsidP="00BE5C03">
      <w:pPr>
        <w:pStyle w:val="ListParagraph"/>
        <w:numPr>
          <w:ilvl w:val="0"/>
          <w:numId w:val="10"/>
        </w:numPr>
        <w:spacing w:after="0" w:line="240" w:lineRule="auto"/>
        <w:rPr>
          <w:rFonts w:ascii="Helvetica" w:hAnsi="Helvetica"/>
          <w:color w:val="000000"/>
          <w:sz w:val="20"/>
          <w:szCs w:val="20"/>
        </w:rPr>
      </w:pPr>
      <w:r w:rsidRPr="00BE5C03">
        <w:rPr>
          <w:rFonts w:ascii="Helvetica" w:hAnsi="Helvetica"/>
          <w:color w:val="000000"/>
          <w:sz w:val="20"/>
          <w:szCs w:val="20"/>
        </w:rPr>
        <w:t>Accurately prepare invoices for scheduled events that incur fees or charges for service in event management software.</w:t>
      </w:r>
    </w:p>
    <w:p w:rsidR="00BE5C03" w:rsidRPr="00BE5C03" w:rsidRDefault="00BE5C03" w:rsidP="00BE5C03">
      <w:pPr>
        <w:pStyle w:val="ListParagraph"/>
        <w:numPr>
          <w:ilvl w:val="0"/>
          <w:numId w:val="10"/>
        </w:numPr>
        <w:spacing w:after="0" w:line="240" w:lineRule="auto"/>
        <w:rPr>
          <w:rFonts w:ascii="Helvetica" w:hAnsi="Helvetica"/>
          <w:color w:val="000000"/>
          <w:sz w:val="20"/>
          <w:szCs w:val="20"/>
        </w:rPr>
      </w:pPr>
      <w:r w:rsidRPr="00BE5C03">
        <w:rPr>
          <w:rFonts w:ascii="Helvetica" w:hAnsi="Helvetica"/>
          <w:color w:val="000000"/>
          <w:sz w:val="20"/>
          <w:szCs w:val="20"/>
        </w:rPr>
        <w:t>Market the services of the unit to the university.</w:t>
      </w:r>
    </w:p>
    <w:p w:rsidR="00BE5C03" w:rsidRPr="00BE5C03" w:rsidRDefault="00BE5C03" w:rsidP="00BE5C03">
      <w:pPr>
        <w:pStyle w:val="ListParagraph"/>
        <w:numPr>
          <w:ilvl w:val="0"/>
          <w:numId w:val="10"/>
        </w:numPr>
        <w:spacing w:after="0" w:line="240" w:lineRule="auto"/>
        <w:rPr>
          <w:rFonts w:ascii="Helvetica" w:hAnsi="Helvetica"/>
          <w:color w:val="000000"/>
          <w:sz w:val="20"/>
          <w:szCs w:val="20"/>
        </w:rPr>
      </w:pPr>
      <w:r w:rsidRPr="00BE5C03">
        <w:rPr>
          <w:rFonts w:ascii="Helvetica" w:hAnsi="Helvetica"/>
          <w:color w:val="000000"/>
          <w:sz w:val="20"/>
          <w:szCs w:val="20"/>
        </w:rPr>
        <w:t>Serve on departmental, divisional, and university-wide event committees.</w:t>
      </w:r>
    </w:p>
    <w:p w:rsidR="00BE5C03" w:rsidRPr="00BE5C03" w:rsidRDefault="00BE5C03" w:rsidP="00BE5C03">
      <w:pPr>
        <w:pStyle w:val="ListParagraph"/>
        <w:numPr>
          <w:ilvl w:val="0"/>
          <w:numId w:val="10"/>
        </w:numPr>
        <w:spacing w:after="0" w:line="240" w:lineRule="auto"/>
        <w:rPr>
          <w:rFonts w:ascii="Helvetica" w:hAnsi="Helvetica"/>
          <w:color w:val="000000"/>
          <w:sz w:val="20"/>
          <w:szCs w:val="20"/>
        </w:rPr>
      </w:pPr>
      <w:r w:rsidRPr="00BE5C03">
        <w:rPr>
          <w:rFonts w:ascii="Helvetica" w:hAnsi="Helvetica"/>
          <w:color w:val="000000"/>
          <w:sz w:val="20"/>
          <w:szCs w:val="20"/>
        </w:rPr>
        <w:t>Other duties as assigned.</w:t>
      </w:r>
    </w:p>
    <w:p w:rsidR="00BE5C03" w:rsidRDefault="00BE5C03" w:rsidP="00BE5C03">
      <w:pPr>
        <w:pStyle w:val="NormalWeb"/>
        <w:rPr>
          <w:rStyle w:val="Emphasis"/>
          <w:rFonts w:ascii="Helvetica" w:hAnsi="Helvetica"/>
          <w:b/>
          <w:bCs/>
          <w:color w:val="000000"/>
          <w:sz w:val="20"/>
          <w:szCs w:val="20"/>
        </w:rPr>
      </w:pPr>
    </w:p>
    <w:p w:rsidR="00BE5C03" w:rsidRDefault="00BE5C03" w:rsidP="00BE5C03">
      <w:pPr>
        <w:pStyle w:val="NormalWeb"/>
        <w:rPr>
          <w:rFonts w:ascii="Helvetica" w:hAnsi="Helvetica"/>
          <w:color w:val="000000"/>
          <w:sz w:val="20"/>
          <w:szCs w:val="20"/>
        </w:rPr>
      </w:pPr>
      <w:r>
        <w:rPr>
          <w:rStyle w:val="Emphasis"/>
          <w:rFonts w:ascii="Helvetica" w:hAnsi="Helvetica"/>
          <w:b/>
          <w:bCs/>
          <w:color w:val="000000"/>
          <w:sz w:val="20"/>
          <w:szCs w:val="20"/>
        </w:rPr>
        <w:t xml:space="preserve">Minimum Qualifications </w:t>
      </w:r>
    </w:p>
    <w:p w:rsidR="00BE5C03" w:rsidRDefault="00BE5C03" w:rsidP="00BE5C03">
      <w:pPr>
        <w:pStyle w:val="NormalWeb"/>
        <w:rPr>
          <w:rFonts w:ascii="Helvetica" w:hAnsi="Helvetica"/>
          <w:color w:val="000000"/>
          <w:sz w:val="20"/>
          <w:szCs w:val="20"/>
        </w:rPr>
      </w:pPr>
      <w:r>
        <w:rPr>
          <w:rFonts w:ascii="Helvetica" w:hAnsi="Helvetica"/>
          <w:color w:val="000000"/>
          <w:sz w:val="20"/>
          <w:szCs w:val="20"/>
        </w:rPr>
        <w:t xml:space="preserve">Bachelors' degree with three (3) </w:t>
      </w:r>
      <w:proofErr w:type="spellStart"/>
      <w:r>
        <w:rPr>
          <w:rFonts w:ascii="Helvetica" w:hAnsi="Helvetica"/>
          <w:color w:val="000000"/>
          <w:sz w:val="20"/>
          <w:szCs w:val="20"/>
        </w:rPr>
        <w:t>years experience</w:t>
      </w:r>
      <w:proofErr w:type="spellEnd"/>
      <w:r>
        <w:rPr>
          <w:rFonts w:ascii="Helvetica" w:hAnsi="Helvetica"/>
          <w:color w:val="000000"/>
          <w:sz w:val="20"/>
          <w:szCs w:val="20"/>
        </w:rPr>
        <w:t xml:space="preserve">; -OR- Associate's degree with five (5) </w:t>
      </w:r>
      <w:proofErr w:type="spellStart"/>
      <w:r>
        <w:rPr>
          <w:rFonts w:ascii="Helvetica" w:hAnsi="Helvetica"/>
          <w:color w:val="000000"/>
          <w:sz w:val="20"/>
          <w:szCs w:val="20"/>
        </w:rPr>
        <w:t>years experience</w:t>
      </w:r>
      <w:proofErr w:type="spellEnd"/>
      <w:r>
        <w:rPr>
          <w:rFonts w:ascii="Helvetica" w:hAnsi="Helvetica"/>
          <w:color w:val="000000"/>
          <w:sz w:val="20"/>
          <w:szCs w:val="20"/>
        </w:rPr>
        <w:t xml:space="preserve">; -OR- seven (7) </w:t>
      </w:r>
      <w:proofErr w:type="spellStart"/>
      <w:r>
        <w:rPr>
          <w:rFonts w:ascii="Helvetica" w:hAnsi="Helvetica"/>
          <w:color w:val="000000"/>
          <w:sz w:val="20"/>
          <w:szCs w:val="20"/>
        </w:rPr>
        <w:t>years experience</w:t>
      </w:r>
      <w:proofErr w:type="spellEnd"/>
      <w:r>
        <w:rPr>
          <w:rFonts w:ascii="Helvetica" w:hAnsi="Helvetica"/>
          <w:color w:val="000000"/>
          <w:sz w:val="20"/>
          <w:szCs w:val="20"/>
        </w:rPr>
        <w:t>. Experience may require at least one (1) year of supervision.</w:t>
      </w:r>
    </w:p>
    <w:p w:rsidR="00BE5C03" w:rsidRDefault="00BE5C03" w:rsidP="00BE5C03">
      <w:pPr>
        <w:pStyle w:val="NormalWeb"/>
        <w:rPr>
          <w:rFonts w:ascii="Helvetica" w:hAnsi="Helvetica"/>
          <w:color w:val="000000"/>
          <w:sz w:val="20"/>
          <w:szCs w:val="20"/>
        </w:rPr>
      </w:pPr>
      <w:r>
        <w:rPr>
          <w:rStyle w:val="Emphasis"/>
          <w:rFonts w:ascii="Helvetica" w:hAnsi="Helvetica"/>
          <w:b/>
          <w:bCs/>
          <w:color w:val="000000"/>
          <w:sz w:val="20"/>
          <w:szCs w:val="20"/>
        </w:rPr>
        <w:t>Preferred Qualifications</w:t>
      </w:r>
    </w:p>
    <w:p w:rsidR="00BE5C03" w:rsidRPr="004032A9" w:rsidRDefault="00BE5C03" w:rsidP="004032A9">
      <w:pPr>
        <w:pStyle w:val="NormalWeb"/>
        <w:rPr>
          <w:rFonts w:ascii="Helvetica" w:hAnsi="Helvetica"/>
          <w:color w:val="000000"/>
          <w:sz w:val="20"/>
          <w:szCs w:val="20"/>
        </w:rPr>
      </w:pPr>
      <w:r>
        <w:rPr>
          <w:rFonts w:ascii="Helvetica" w:hAnsi="Helvetica"/>
          <w:color w:val="000000"/>
          <w:sz w:val="20"/>
          <w:szCs w:val="20"/>
        </w:rPr>
        <w:t>Experience with Resource 25/25Live scheduling software; event planning; student development theory.</w:t>
      </w:r>
      <w:bookmarkStart w:id="0" w:name="_GoBack"/>
      <w:bookmarkEnd w:id="0"/>
    </w:p>
    <w:sectPr w:rsidR="00BE5C03" w:rsidRPr="004032A9" w:rsidSect="00BE5C0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C03" w:rsidRDefault="00BE5C03" w:rsidP="00BE5C03">
      <w:pPr>
        <w:spacing w:after="0" w:line="240" w:lineRule="auto"/>
      </w:pPr>
      <w:r>
        <w:separator/>
      </w:r>
    </w:p>
  </w:endnote>
  <w:endnote w:type="continuationSeparator" w:id="0">
    <w:p w:rsidR="00BE5C03" w:rsidRDefault="00BE5C03" w:rsidP="00BE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C03" w:rsidRDefault="00BE5C03" w:rsidP="00BE5C03">
      <w:pPr>
        <w:spacing w:after="0" w:line="240" w:lineRule="auto"/>
      </w:pPr>
      <w:r>
        <w:separator/>
      </w:r>
    </w:p>
  </w:footnote>
  <w:footnote w:type="continuationSeparator" w:id="0">
    <w:p w:rsidR="00BE5C03" w:rsidRDefault="00BE5C03" w:rsidP="00BE5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5C2D"/>
    <w:multiLevelType w:val="multilevel"/>
    <w:tmpl w:val="FAA4FF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3390834"/>
    <w:multiLevelType w:val="hybridMultilevel"/>
    <w:tmpl w:val="DE90C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B65700"/>
    <w:multiLevelType w:val="multilevel"/>
    <w:tmpl w:val="BA32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07AC4"/>
    <w:multiLevelType w:val="multilevel"/>
    <w:tmpl w:val="0876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D3AA0"/>
    <w:multiLevelType w:val="multilevel"/>
    <w:tmpl w:val="A26E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C7171"/>
    <w:multiLevelType w:val="hybridMultilevel"/>
    <w:tmpl w:val="8DA2F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B5183C"/>
    <w:multiLevelType w:val="multilevel"/>
    <w:tmpl w:val="DF38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5636A"/>
    <w:multiLevelType w:val="multilevel"/>
    <w:tmpl w:val="6B4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E5412"/>
    <w:multiLevelType w:val="multilevel"/>
    <w:tmpl w:val="DF66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AD1521"/>
    <w:multiLevelType w:val="hybridMultilevel"/>
    <w:tmpl w:val="7714B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0"/>
  </w:num>
  <w:num w:numId="6">
    <w:abstractNumId w:val="4"/>
  </w:num>
  <w:num w:numId="7">
    <w:abstractNumId w:val="2"/>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A0"/>
    <w:rsid w:val="001529A5"/>
    <w:rsid w:val="003035A0"/>
    <w:rsid w:val="004032A9"/>
    <w:rsid w:val="00463B9D"/>
    <w:rsid w:val="00BE5C03"/>
    <w:rsid w:val="00E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9684C"/>
  <w15:chartTrackingRefBased/>
  <w15:docId w15:val="{780D1662-2190-428E-A470-7A96F097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035A0"/>
    <w:pPr>
      <w:spacing w:after="300" w:line="240" w:lineRule="auto"/>
      <w:outlineLvl w:val="0"/>
    </w:pPr>
    <w:rPr>
      <w:rFonts w:ascii="inherit" w:eastAsia="Times New Roman" w:hAnsi="inherit" w:cs="Times New Roman"/>
      <w:kern w:val="36"/>
      <w:sz w:val="33"/>
      <w:szCs w:val="33"/>
    </w:rPr>
  </w:style>
  <w:style w:type="paragraph" w:styleId="Heading2">
    <w:name w:val="heading 2"/>
    <w:basedOn w:val="Normal"/>
    <w:link w:val="Heading2Char"/>
    <w:uiPriority w:val="9"/>
    <w:qFormat/>
    <w:rsid w:val="003035A0"/>
    <w:pPr>
      <w:spacing w:after="300" w:line="240" w:lineRule="auto"/>
      <w:outlineLvl w:val="1"/>
    </w:pPr>
    <w:rPr>
      <w:rFonts w:ascii="inherit" w:eastAsia="Times New Roman" w:hAnsi="inherit" w:cs="Times New Roman"/>
      <w:sz w:val="30"/>
      <w:szCs w:val="30"/>
    </w:rPr>
  </w:style>
  <w:style w:type="paragraph" w:styleId="Heading3">
    <w:name w:val="heading 3"/>
    <w:basedOn w:val="Normal"/>
    <w:link w:val="Heading3Char"/>
    <w:uiPriority w:val="9"/>
    <w:qFormat/>
    <w:rsid w:val="003035A0"/>
    <w:pPr>
      <w:spacing w:after="300" w:line="240" w:lineRule="auto"/>
      <w:outlineLvl w:val="2"/>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5A0"/>
    <w:rPr>
      <w:rFonts w:ascii="inherit" w:eastAsia="Times New Roman" w:hAnsi="inherit" w:cs="Times New Roman"/>
      <w:kern w:val="36"/>
      <w:sz w:val="33"/>
      <w:szCs w:val="33"/>
    </w:rPr>
  </w:style>
  <w:style w:type="character" w:customStyle="1" w:styleId="Heading2Char">
    <w:name w:val="Heading 2 Char"/>
    <w:basedOn w:val="DefaultParagraphFont"/>
    <w:link w:val="Heading2"/>
    <w:uiPriority w:val="9"/>
    <w:rsid w:val="003035A0"/>
    <w:rPr>
      <w:rFonts w:ascii="inherit" w:eastAsia="Times New Roman" w:hAnsi="inherit" w:cs="Times New Roman"/>
      <w:sz w:val="30"/>
      <w:szCs w:val="30"/>
    </w:rPr>
  </w:style>
  <w:style w:type="character" w:customStyle="1" w:styleId="Heading3Char">
    <w:name w:val="Heading 3 Char"/>
    <w:basedOn w:val="DefaultParagraphFont"/>
    <w:link w:val="Heading3"/>
    <w:uiPriority w:val="9"/>
    <w:rsid w:val="003035A0"/>
    <w:rPr>
      <w:rFonts w:ascii="inherit" w:eastAsia="Times New Roman" w:hAnsi="inherit" w:cs="Times New Roman"/>
      <w:sz w:val="27"/>
      <w:szCs w:val="27"/>
    </w:rPr>
  </w:style>
  <w:style w:type="character" w:styleId="Hyperlink">
    <w:name w:val="Hyperlink"/>
    <w:basedOn w:val="DefaultParagraphFont"/>
    <w:uiPriority w:val="99"/>
    <w:semiHidden/>
    <w:unhideWhenUsed/>
    <w:rsid w:val="003035A0"/>
    <w:rPr>
      <w:strike w:val="0"/>
      <w:dstrike w:val="0"/>
      <w:color w:val="E00122"/>
      <w:sz w:val="21"/>
      <w:szCs w:val="21"/>
      <w:u w:val="none"/>
      <w:effect w:val="none"/>
    </w:rPr>
  </w:style>
  <w:style w:type="paragraph" w:styleId="z-TopofForm">
    <w:name w:val="HTML Top of Form"/>
    <w:basedOn w:val="Normal"/>
    <w:next w:val="Normal"/>
    <w:link w:val="z-TopofFormChar"/>
    <w:hidden/>
    <w:uiPriority w:val="99"/>
    <w:semiHidden/>
    <w:unhideWhenUsed/>
    <w:rsid w:val="003035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35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35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35A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0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5A0"/>
    <w:rPr>
      <w:rFonts w:ascii="Segoe UI" w:hAnsi="Segoe UI" w:cs="Segoe UI"/>
      <w:sz w:val="18"/>
      <w:szCs w:val="18"/>
    </w:rPr>
  </w:style>
  <w:style w:type="character" w:styleId="Emphasis">
    <w:name w:val="Emphasis"/>
    <w:basedOn w:val="DefaultParagraphFont"/>
    <w:uiPriority w:val="20"/>
    <w:qFormat/>
    <w:rsid w:val="00BE5C03"/>
    <w:rPr>
      <w:i/>
      <w:iCs/>
    </w:rPr>
  </w:style>
  <w:style w:type="character" w:styleId="Strong">
    <w:name w:val="Strong"/>
    <w:basedOn w:val="DefaultParagraphFont"/>
    <w:uiPriority w:val="22"/>
    <w:qFormat/>
    <w:rsid w:val="00BE5C03"/>
    <w:rPr>
      <w:b/>
      <w:bCs/>
    </w:rPr>
  </w:style>
  <w:style w:type="paragraph" w:styleId="NormalWeb">
    <w:name w:val="Normal (Web)"/>
    <w:basedOn w:val="Normal"/>
    <w:uiPriority w:val="99"/>
    <w:unhideWhenUsed/>
    <w:rsid w:val="00BE5C03"/>
    <w:pPr>
      <w:spacing w:after="192"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5C03"/>
    <w:pPr>
      <w:ind w:left="720"/>
      <w:contextualSpacing/>
    </w:pPr>
  </w:style>
  <w:style w:type="paragraph" w:styleId="Header">
    <w:name w:val="header"/>
    <w:basedOn w:val="Normal"/>
    <w:link w:val="HeaderChar"/>
    <w:uiPriority w:val="99"/>
    <w:unhideWhenUsed/>
    <w:rsid w:val="00BE5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C03"/>
  </w:style>
  <w:style w:type="paragraph" w:styleId="Footer">
    <w:name w:val="footer"/>
    <w:basedOn w:val="Normal"/>
    <w:link w:val="FooterChar"/>
    <w:uiPriority w:val="99"/>
    <w:unhideWhenUsed/>
    <w:rsid w:val="00BE5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68461">
      <w:bodyDiv w:val="1"/>
      <w:marLeft w:val="0"/>
      <w:marRight w:val="0"/>
      <w:marTop w:val="0"/>
      <w:marBottom w:val="0"/>
      <w:divBdr>
        <w:top w:val="none" w:sz="0" w:space="0" w:color="auto"/>
        <w:left w:val="none" w:sz="0" w:space="0" w:color="auto"/>
        <w:bottom w:val="none" w:sz="0" w:space="0" w:color="auto"/>
        <w:right w:val="none" w:sz="0" w:space="0" w:color="auto"/>
      </w:divBdr>
      <w:divsChild>
        <w:div w:id="574170282">
          <w:marLeft w:val="0"/>
          <w:marRight w:val="0"/>
          <w:marTop w:val="0"/>
          <w:marBottom w:val="0"/>
          <w:divBdr>
            <w:top w:val="none" w:sz="0" w:space="0" w:color="auto"/>
            <w:left w:val="none" w:sz="0" w:space="0" w:color="auto"/>
            <w:bottom w:val="none" w:sz="0" w:space="0" w:color="auto"/>
            <w:right w:val="none" w:sz="0" w:space="0" w:color="auto"/>
          </w:divBdr>
          <w:divsChild>
            <w:div w:id="1754424725">
              <w:marLeft w:val="0"/>
              <w:marRight w:val="0"/>
              <w:marTop w:val="0"/>
              <w:marBottom w:val="0"/>
              <w:divBdr>
                <w:top w:val="none" w:sz="0" w:space="0" w:color="auto"/>
                <w:left w:val="none" w:sz="0" w:space="0" w:color="auto"/>
                <w:bottom w:val="none" w:sz="0" w:space="0" w:color="auto"/>
                <w:right w:val="none" w:sz="0" w:space="0" w:color="auto"/>
              </w:divBdr>
              <w:divsChild>
                <w:div w:id="1286890399">
                  <w:marLeft w:val="0"/>
                  <w:marRight w:val="0"/>
                  <w:marTop w:val="0"/>
                  <w:marBottom w:val="0"/>
                  <w:divBdr>
                    <w:top w:val="none" w:sz="0" w:space="0" w:color="auto"/>
                    <w:left w:val="none" w:sz="0" w:space="0" w:color="auto"/>
                    <w:bottom w:val="none" w:sz="0" w:space="0" w:color="auto"/>
                    <w:right w:val="none" w:sz="0" w:space="0" w:color="auto"/>
                  </w:divBdr>
                  <w:divsChild>
                    <w:div w:id="731778301">
                      <w:marLeft w:val="0"/>
                      <w:marRight w:val="0"/>
                      <w:marTop w:val="0"/>
                      <w:marBottom w:val="150"/>
                      <w:divBdr>
                        <w:top w:val="none" w:sz="0" w:space="0" w:color="auto"/>
                        <w:left w:val="none" w:sz="0" w:space="0" w:color="auto"/>
                        <w:bottom w:val="none" w:sz="0" w:space="0" w:color="auto"/>
                        <w:right w:val="none" w:sz="0" w:space="0" w:color="auto"/>
                      </w:divBdr>
                      <w:divsChild>
                        <w:div w:id="2119517770">
                          <w:marLeft w:val="0"/>
                          <w:marRight w:val="0"/>
                          <w:marTop w:val="0"/>
                          <w:marBottom w:val="0"/>
                          <w:divBdr>
                            <w:top w:val="none" w:sz="0" w:space="0" w:color="auto"/>
                            <w:left w:val="none" w:sz="0" w:space="0" w:color="auto"/>
                            <w:bottom w:val="none" w:sz="0" w:space="0" w:color="auto"/>
                            <w:right w:val="none" w:sz="0" w:space="0" w:color="auto"/>
                          </w:divBdr>
                          <w:divsChild>
                            <w:div w:id="1904290671">
                              <w:marLeft w:val="0"/>
                              <w:marRight w:val="0"/>
                              <w:marTop w:val="0"/>
                              <w:marBottom w:val="0"/>
                              <w:divBdr>
                                <w:top w:val="none" w:sz="0" w:space="0" w:color="auto"/>
                                <w:left w:val="none" w:sz="0" w:space="0" w:color="auto"/>
                                <w:bottom w:val="none" w:sz="0" w:space="0" w:color="auto"/>
                                <w:right w:val="none" w:sz="0" w:space="0" w:color="auto"/>
                              </w:divBdr>
                              <w:divsChild>
                                <w:div w:id="1133251661">
                                  <w:marLeft w:val="0"/>
                                  <w:marRight w:val="0"/>
                                  <w:marTop w:val="0"/>
                                  <w:marBottom w:val="0"/>
                                  <w:divBdr>
                                    <w:top w:val="none" w:sz="0" w:space="0" w:color="auto"/>
                                    <w:left w:val="none" w:sz="0" w:space="0" w:color="auto"/>
                                    <w:bottom w:val="none" w:sz="0" w:space="0" w:color="auto"/>
                                    <w:right w:val="none" w:sz="0" w:space="0" w:color="auto"/>
                                  </w:divBdr>
                                  <w:divsChild>
                                    <w:div w:id="752975025">
                                      <w:marLeft w:val="-4200"/>
                                      <w:marRight w:val="0"/>
                                      <w:marTop w:val="0"/>
                                      <w:marBottom w:val="0"/>
                                      <w:divBdr>
                                        <w:top w:val="single" w:sz="6" w:space="0" w:color="999999"/>
                                        <w:left w:val="single" w:sz="6" w:space="0" w:color="999999"/>
                                        <w:bottom w:val="single" w:sz="6" w:space="0" w:color="999999"/>
                                        <w:right w:val="single" w:sz="6" w:space="0" w:color="999999"/>
                                      </w:divBdr>
                                      <w:divsChild>
                                        <w:div w:id="869143262">
                                          <w:marLeft w:val="0"/>
                                          <w:marRight w:val="0"/>
                                          <w:marTop w:val="0"/>
                                          <w:marBottom w:val="0"/>
                                          <w:divBdr>
                                            <w:top w:val="none" w:sz="0" w:space="0" w:color="auto"/>
                                            <w:left w:val="none" w:sz="0" w:space="0" w:color="auto"/>
                                            <w:bottom w:val="single" w:sz="6" w:space="7" w:color="EEEEEE"/>
                                            <w:right w:val="none" w:sz="0" w:space="0" w:color="auto"/>
                                          </w:divBdr>
                                        </w:div>
                                        <w:div w:id="1821842865">
                                          <w:marLeft w:val="0"/>
                                          <w:marRight w:val="0"/>
                                          <w:marTop w:val="0"/>
                                          <w:marBottom w:val="0"/>
                                          <w:divBdr>
                                            <w:top w:val="none" w:sz="0" w:space="0" w:color="auto"/>
                                            <w:left w:val="none" w:sz="0" w:space="0" w:color="auto"/>
                                            <w:bottom w:val="none" w:sz="0" w:space="0" w:color="auto"/>
                                            <w:right w:val="none" w:sz="0" w:space="0" w:color="auto"/>
                                          </w:divBdr>
                                          <w:divsChild>
                                            <w:div w:id="1431701330">
                                              <w:marLeft w:val="0"/>
                                              <w:marRight w:val="0"/>
                                              <w:marTop w:val="0"/>
                                              <w:marBottom w:val="0"/>
                                              <w:divBdr>
                                                <w:top w:val="none" w:sz="0" w:space="0" w:color="auto"/>
                                                <w:left w:val="none" w:sz="0" w:space="0" w:color="auto"/>
                                                <w:bottom w:val="none" w:sz="0" w:space="0" w:color="auto"/>
                                                <w:right w:val="none" w:sz="0" w:space="0" w:color="auto"/>
                                              </w:divBdr>
                                              <w:divsChild>
                                                <w:div w:id="1415012347">
                                                  <w:marLeft w:val="0"/>
                                                  <w:marRight w:val="0"/>
                                                  <w:marTop w:val="0"/>
                                                  <w:marBottom w:val="300"/>
                                                  <w:divBdr>
                                                    <w:top w:val="single" w:sz="6" w:space="6" w:color="FBEED5"/>
                                                    <w:left w:val="single" w:sz="6" w:space="11" w:color="FBEED5"/>
                                                    <w:bottom w:val="single" w:sz="6" w:space="6" w:color="FBEED5"/>
                                                    <w:right w:val="single" w:sz="6" w:space="26" w:color="FBEED5"/>
                                                  </w:divBdr>
                                                </w:div>
                                                <w:div w:id="1390297791">
                                                  <w:marLeft w:val="0"/>
                                                  <w:marRight w:val="0"/>
                                                  <w:marTop w:val="0"/>
                                                  <w:marBottom w:val="300"/>
                                                  <w:divBdr>
                                                    <w:top w:val="single" w:sz="6" w:space="6" w:color="FBEED5"/>
                                                    <w:left w:val="single" w:sz="6" w:space="11" w:color="FBEED5"/>
                                                    <w:bottom w:val="single" w:sz="6" w:space="6" w:color="FBEED5"/>
                                                    <w:right w:val="single" w:sz="6" w:space="26" w:color="FBEED5"/>
                                                  </w:divBdr>
                                                </w:div>
                                                <w:div w:id="695891058">
                                                  <w:marLeft w:val="0"/>
                                                  <w:marRight w:val="0"/>
                                                  <w:marTop w:val="0"/>
                                                  <w:marBottom w:val="300"/>
                                                  <w:divBdr>
                                                    <w:top w:val="single" w:sz="6" w:space="6" w:color="FBEED5"/>
                                                    <w:left w:val="single" w:sz="6" w:space="11" w:color="FBEED5"/>
                                                    <w:bottom w:val="single" w:sz="6" w:space="6" w:color="FBEED5"/>
                                                    <w:right w:val="single" w:sz="6" w:space="26" w:color="FBEED5"/>
                                                  </w:divBdr>
                                                </w:div>
                                              </w:divsChild>
                                            </w:div>
                                          </w:divsChild>
                                        </w:div>
                                      </w:divsChild>
                                    </w:div>
                                  </w:divsChild>
                                </w:div>
                              </w:divsChild>
                            </w:div>
                            <w:div w:id="4335949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7148">
      <w:bodyDiv w:val="1"/>
      <w:marLeft w:val="0"/>
      <w:marRight w:val="0"/>
      <w:marTop w:val="0"/>
      <w:marBottom w:val="0"/>
      <w:divBdr>
        <w:top w:val="none" w:sz="0" w:space="0" w:color="auto"/>
        <w:left w:val="none" w:sz="0" w:space="0" w:color="auto"/>
        <w:bottom w:val="none" w:sz="0" w:space="0" w:color="auto"/>
        <w:right w:val="none" w:sz="0" w:space="0" w:color="auto"/>
      </w:divBdr>
      <w:divsChild>
        <w:div w:id="115332740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Jamie L</dc:creator>
  <cp:keywords/>
  <dc:description/>
  <cp:lastModifiedBy>jamie Miller</cp:lastModifiedBy>
  <cp:revision>3</cp:revision>
  <cp:lastPrinted>2015-07-28T12:44:00Z</cp:lastPrinted>
  <dcterms:created xsi:type="dcterms:W3CDTF">2017-05-17T19:02:00Z</dcterms:created>
  <dcterms:modified xsi:type="dcterms:W3CDTF">2019-12-13T13:10:00Z</dcterms:modified>
</cp:coreProperties>
</file>